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630A5E" w14:textId="1F3F0394" w:rsidR="002D5D2E" w:rsidRPr="00173A4A" w:rsidRDefault="00173A4A" w:rsidP="00173A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360"/>
        <w:jc w:val="center"/>
        <w:rPr>
          <w:b/>
          <w:caps/>
          <w:sz w:val="28"/>
          <w:szCs w:val="28"/>
        </w:rPr>
      </w:pPr>
      <w:r w:rsidRPr="00173A4A">
        <w:rPr>
          <w:b/>
          <w:caps/>
          <w:sz w:val="28"/>
          <w:szCs w:val="28"/>
        </w:rPr>
        <w:t>аннотация</w:t>
      </w:r>
    </w:p>
    <w:p w14:paraId="02919CDB" w14:textId="11DC1591" w:rsidR="002D5D2E" w:rsidRDefault="00173A4A" w:rsidP="00173A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36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рабочей </w:t>
      </w:r>
      <w:r w:rsidR="002D5D2E" w:rsidRPr="00A20A8B">
        <w:rPr>
          <w:b/>
          <w:caps/>
          <w:sz w:val="28"/>
          <w:szCs w:val="28"/>
        </w:rPr>
        <w:t>ПРОГРАММЫ УЧЕБНОЙ ДИСЦИПЛИНЫ</w:t>
      </w:r>
    </w:p>
    <w:p w14:paraId="43341585" w14:textId="32F880C5" w:rsidR="00173A4A" w:rsidRDefault="00173A4A" w:rsidP="00173A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36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оп.03 Прикладная электроника</w:t>
      </w:r>
    </w:p>
    <w:p w14:paraId="258CEFAB" w14:textId="77777777" w:rsidR="00635C87" w:rsidRPr="00A20A8B" w:rsidRDefault="00635C87" w:rsidP="00635C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14:paraId="2AD341F3" w14:textId="77777777" w:rsidR="00635C87" w:rsidRPr="00A20A8B" w:rsidRDefault="00635C87" w:rsidP="00635C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1.1. Область применения программы</w:t>
      </w:r>
    </w:p>
    <w:p w14:paraId="0595BE0E" w14:textId="0526F3B8" w:rsidR="00635C87" w:rsidRDefault="00635C87" w:rsidP="00893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260" w:firstLine="72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Программа </w:t>
      </w:r>
      <w:r w:rsidRPr="004A7BF0">
        <w:rPr>
          <w:sz w:val="28"/>
          <w:szCs w:val="28"/>
        </w:rPr>
        <w:t>учебной дисциплины является частью основной профессиональной образовательной программы в соответствии с ФГОС СПО по</w:t>
      </w:r>
      <w:r>
        <w:rPr>
          <w:sz w:val="28"/>
          <w:szCs w:val="28"/>
        </w:rPr>
        <w:t xml:space="preserve"> специальности 09.02.01 </w:t>
      </w:r>
      <w:r w:rsidR="006E3260">
        <w:rPr>
          <w:sz w:val="28"/>
          <w:szCs w:val="28"/>
        </w:rPr>
        <w:t>К</w:t>
      </w:r>
      <w:r>
        <w:rPr>
          <w:sz w:val="28"/>
          <w:szCs w:val="28"/>
        </w:rPr>
        <w:t>омпьютерные системы и комплексы.</w:t>
      </w:r>
    </w:p>
    <w:p w14:paraId="1185DBE7" w14:textId="260BD18D" w:rsidR="00E915E9" w:rsidRPr="00A20A8B" w:rsidRDefault="00E915E9" w:rsidP="006E32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26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составлении программы учтена Рабочая программа воспитания ГБПОУ РК «Симферопольский колледж радиоэлектроники» по специальности </w:t>
      </w:r>
      <w:r w:rsidR="006E3260">
        <w:rPr>
          <w:sz w:val="28"/>
          <w:szCs w:val="28"/>
        </w:rPr>
        <w:t xml:space="preserve">09.02.01 </w:t>
      </w:r>
      <w:r w:rsidR="006E3260" w:rsidRPr="008758BF">
        <w:rPr>
          <w:bCs/>
          <w:sz w:val="28"/>
          <w:szCs w:val="28"/>
        </w:rPr>
        <w:t>Компьютерные системы и комплексы.</w:t>
      </w:r>
    </w:p>
    <w:p w14:paraId="5CA8CA18" w14:textId="77777777" w:rsidR="00635C87" w:rsidRPr="00A20A8B" w:rsidRDefault="00635C87" w:rsidP="00635C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14:paraId="7631724A" w14:textId="0464914E" w:rsidR="00635C87" w:rsidRPr="006B5CF7" w:rsidRDefault="00635C87" w:rsidP="00173A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ind w:right="260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  <w:r w:rsidR="00173A4A">
        <w:rPr>
          <w:b/>
          <w:sz w:val="28"/>
          <w:szCs w:val="28"/>
        </w:rPr>
        <w:t xml:space="preserve"> </w:t>
      </w:r>
      <w:r w:rsidR="00173A4A">
        <w:rPr>
          <w:sz w:val="28"/>
          <w:szCs w:val="28"/>
        </w:rPr>
        <w:t>д</w:t>
      </w:r>
      <w:r w:rsidRPr="006B5CF7">
        <w:rPr>
          <w:sz w:val="28"/>
          <w:szCs w:val="28"/>
        </w:rPr>
        <w:t>исциплина</w:t>
      </w:r>
      <w:r>
        <w:rPr>
          <w:sz w:val="28"/>
          <w:szCs w:val="28"/>
        </w:rPr>
        <w:t xml:space="preserve"> </w:t>
      </w:r>
      <w:r w:rsidR="00173A4A">
        <w:rPr>
          <w:sz w:val="28"/>
          <w:szCs w:val="28"/>
        </w:rPr>
        <w:t>входит в</w:t>
      </w:r>
      <w:r w:rsidRPr="006B5CF7">
        <w:rPr>
          <w:sz w:val="28"/>
          <w:szCs w:val="28"/>
        </w:rPr>
        <w:t xml:space="preserve"> обще</w:t>
      </w:r>
      <w:r w:rsidR="00173A4A">
        <w:rPr>
          <w:sz w:val="28"/>
          <w:szCs w:val="28"/>
        </w:rPr>
        <w:t>профессиональны</w:t>
      </w:r>
      <w:r w:rsidRPr="006B5CF7">
        <w:rPr>
          <w:sz w:val="28"/>
          <w:szCs w:val="28"/>
        </w:rPr>
        <w:t xml:space="preserve">й </w:t>
      </w:r>
      <w:r w:rsidR="00173A4A">
        <w:rPr>
          <w:sz w:val="28"/>
          <w:szCs w:val="28"/>
        </w:rPr>
        <w:t>цикл</w:t>
      </w:r>
    </w:p>
    <w:p w14:paraId="61FA7180" w14:textId="77777777" w:rsidR="00635C87" w:rsidRPr="00A20A8B" w:rsidRDefault="00635C87" w:rsidP="00635C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14:paraId="5FE115A3" w14:textId="77777777" w:rsidR="00635C87" w:rsidRPr="00A20A8B" w:rsidRDefault="00635C87" w:rsidP="00635C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14:paraId="5907FBC2" w14:textId="77777777" w:rsidR="00635C87" w:rsidRPr="00A20A8B" w:rsidRDefault="00635C87" w:rsidP="00635C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225230BF" w14:textId="77777777" w:rsidR="00635C87" w:rsidRPr="00A20A8B" w:rsidRDefault="00635C87" w:rsidP="00893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В результате освоения дисциплины обучающийся должен уметь:</w:t>
      </w:r>
    </w:p>
    <w:p w14:paraId="4624DF1C" w14:textId="77777777" w:rsidR="00635C87" w:rsidRPr="00635C87" w:rsidRDefault="00635C87" w:rsidP="00893E49">
      <w:pPr>
        <w:numPr>
          <w:ilvl w:val="0"/>
          <w:numId w:val="7"/>
        </w:numPr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различать полупроводниковые диоды, биполярные и полевые т</w:t>
      </w:r>
      <w:r w:rsidR="00815529">
        <w:rPr>
          <w:sz w:val="28"/>
          <w:szCs w:val="28"/>
        </w:rPr>
        <w:t>ран</w:t>
      </w:r>
      <w:r>
        <w:rPr>
          <w:sz w:val="28"/>
          <w:szCs w:val="28"/>
        </w:rPr>
        <w:t>зисторы, тиристоры на схемах и в изделиях;</w:t>
      </w:r>
    </w:p>
    <w:p w14:paraId="0F901934" w14:textId="77777777" w:rsidR="00635C87" w:rsidRPr="00635C87" w:rsidRDefault="00635C87" w:rsidP="00893E49">
      <w:pPr>
        <w:numPr>
          <w:ilvl w:val="0"/>
          <w:numId w:val="7"/>
        </w:numPr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определять назначение и свойства основных функциональных узлов аналоговой электроники: усилителей, генераторов в схемах;</w:t>
      </w:r>
    </w:p>
    <w:p w14:paraId="2623A62D" w14:textId="77777777" w:rsidR="00635C87" w:rsidRPr="00635C87" w:rsidRDefault="00635C87" w:rsidP="00893E49">
      <w:pPr>
        <w:numPr>
          <w:ilvl w:val="0"/>
          <w:numId w:val="7"/>
        </w:numPr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использовать операционные усилители для построения различных схем;</w:t>
      </w:r>
    </w:p>
    <w:p w14:paraId="40AACE5C" w14:textId="77777777" w:rsidR="00635C87" w:rsidRPr="006744FC" w:rsidRDefault="00635C87" w:rsidP="00893E49">
      <w:pPr>
        <w:numPr>
          <w:ilvl w:val="0"/>
          <w:numId w:val="7"/>
        </w:numPr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применять логические элементы, для построения логических схем, грамотно выбирать их параметры и схемы включения;</w:t>
      </w:r>
    </w:p>
    <w:p w14:paraId="73BB7A3B" w14:textId="77777777" w:rsidR="00635C87" w:rsidRPr="00A20A8B" w:rsidRDefault="00635C87" w:rsidP="00893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В результате освоения дисциплины обучающийся должен знать:</w:t>
      </w:r>
    </w:p>
    <w:p w14:paraId="7A4D2F54" w14:textId="77777777" w:rsidR="00635C87" w:rsidRDefault="00635C87" w:rsidP="00893E49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принципы функционирования </w:t>
      </w:r>
      <w:proofErr w:type="gramStart"/>
      <w:r>
        <w:rPr>
          <w:sz w:val="28"/>
          <w:szCs w:val="28"/>
        </w:rPr>
        <w:t>интегрирующих</w:t>
      </w:r>
      <w:proofErr w:type="gramEnd"/>
      <w:r>
        <w:rPr>
          <w:sz w:val="28"/>
          <w:szCs w:val="28"/>
        </w:rPr>
        <w:t xml:space="preserve"> и дифференцирующих </w:t>
      </w:r>
      <w:r>
        <w:rPr>
          <w:sz w:val="28"/>
          <w:szCs w:val="28"/>
          <w:lang w:val="en-US"/>
        </w:rPr>
        <w:t>RC</w:t>
      </w:r>
      <w:r w:rsidRPr="00635C87">
        <w:rPr>
          <w:sz w:val="28"/>
          <w:szCs w:val="28"/>
        </w:rPr>
        <w:t>-</w:t>
      </w:r>
      <w:r>
        <w:rPr>
          <w:sz w:val="28"/>
          <w:szCs w:val="28"/>
        </w:rPr>
        <w:t>цепей;</w:t>
      </w:r>
    </w:p>
    <w:p w14:paraId="7E1D9A21" w14:textId="77777777" w:rsidR="00635C87" w:rsidRDefault="00635C87" w:rsidP="00893E49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технологию изготовления и принципы функционирования полупроводниковых диодов и транзисторов, тиристора, аналоговых электронных устройств;</w:t>
      </w:r>
    </w:p>
    <w:p w14:paraId="50AEE47D" w14:textId="77777777" w:rsidR="00635C87" w:rsidRDefault="00635C87" w:rsidP="00893E49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свойства идеального операционного усилителя;</w:t>
      </w:r>
    </w:p>
    <w:p w14:paraId="60807D07" w14:textId="77777777" w:rsidR="00635C87" w:rsidRDefault="00635C87" w:rsidP="00893E49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принципы действия генераторов прямоугольных импульсов, мультивибратор;</w:t>
      </w:r>
    </w:p>
    <w:p w14:paraId="3C496BC8" w14:textId="77777777" w:rsidR="00635C87" w:rsidRDefault="00635C87" w:rsidP="00893E49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построения диодно-резистивных, диодно-транзисторных и транзисторно-транзисторных схем реализации булевых функций;</w:t>
      </w:r>
    </w:p>
    <w:p w14:paraId="67B8A342" w14:textId="77777777" w:rsidR="00635C87" w:rsidRDefault="00635C87" w:rsidP="00893E49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цифровые интегральные схемы: режимы работы, параметры и характеристики, особенности применения при разработке цифровых устройств;</w:t>
      </w:r>
    </w:p>
    <w:p w14:paraId="315BFF62" w14:textId="77777777" w:rsidR="00635C87" w:rsidRPr="00635C87" w:rsidRDefault="00635C87" w:rsidP="00893E49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этапы эволюционного развития интегральных схем: большие интегральные схемы (БИС), сверхбольшие интегральные схемы (СБИС), микропроцессоры в виде одной или нескольких сверхбольших интегральных схем (МП СБИС), переход к нано</w:t>
      </w:r>
      <w:r w:rsidR="00141498">
        <w:rPr>
          <w:sz w:val="28"/>
          <w:szCs w:val="28"/>
        </w:rPr>
        <w:t xml:space="preserve"> </w:t>
      </w:r>
      <w:r>
        <w:rPr>
          <w:sz w:val="28"/>
          <w:szCs w:val="28"/>
        </w:rPr>
        <w:t>технологиям производства интегральных схем, тенденции развития.</w:t>
      </w:r>
    </w:p>
    <w:p w14:paraId="3161155D" w14:textId="77777777" w:rsidR="000B4F68" w:rsidRDefault="000B4F68" w:rsidP="000B4F68">
      <w:pPr>
        <w:jc w:val="both"/>
        <w:rPr>
          <w:sz w:val="28"/>
        </w:rPr>
      </w:pPr>
    </w:p>
    <w:p w14:paraId="747D648D" w14:textId="77777777" w:rsidR="000B4F68" w:rsidRDefault="000B4F68" w:rsidP="000B4F68">
      <w:pPr>
        <w:spacing w:line="276" w:lineRule="auto"/>
        <w:ind w:firstLine="720"/>
        <w:jc w:val="both"/>
        <w:rPr>
          <w:sz w:val="28"/>
        </w:rPr>
      </w:pPr>
      <w:r>
        <w:rPr>
          <w:sz w:val="28"/>
        </w:rPr>
        <w:t xml:space="preserve">Освоение учебной дисциплины ОП.03 Прикладная электроника способствует формированию </w:t>
      </w:r>
      <w:r w:rsidRPr="008758BF">
        <w:rPr>
          <w:b/>
          <w:sz w:val="28"/>
        </w:rPr>
        <w:t>профессиональных компетенций:</w:t>
      </w:r>
    </w:p>
    <w:p w14:paraId="09877847" w14:textId="77777777" w:rsidR="000B4F68" w:rsidRPr="000B4F68" w:rsidRDefault="000B4F68" w:rsidP="000B4F68">
      <w:pPr>
        <w:spacing w:line="276" w:lineRule="auto"/>
        <w:ind w:firstLine="720"/>
        <w:jc w:val="both"/>
        <w:rPr>
          <w:sz w:val="28"/>
        </w:rPr>
      </w:pPr>
      <w:r w:rsidRPr="000B4F68">
        <w:rPr>
          <w:sz w:val="28"/>
        </w:rPr>
        <w:t>ПК 1.1. Выполнять требования технического задания на проектирование цифровых устройств.</w:t>
      </w:r>
    </w:p>
    <w:p w14:paraId="2D1DE36E" w14:textId="77777777" w:rsidR="000B4F68" w:rsidRPr="000B4F68" w:rsidRDefault="000B4F68" w:rsidP="000B4F68">
      <w:pPr>
        <w:spacing w:line="276" w:lineRule="auto"/>
        <w:ind w:firstLine="720"/>
        <w:jc w:val="both"/>
        <w:rPr>
          <w:sz w:val="28"/>
        </w:rPr>
      </w:pPr>
      <w:r w:rsidRPr="000B4F68">
        <w:rPr>
          <w:sz w:val="28"/>
        </w:rPr>
        <w:t xml:space="preserve">ПК 2.3. Осуществлять установку и конфигурирование персональных </w:t>
      </w:r>
      <w:proofErr w:type="gramStart"/>
      <w:r w:rsidRPr="000B4F68">
        <w:rPr>
          <w:sz w:val="28"/>
        </w:rPr>
        <w:t>компьютеров</w:t>
      </w:r>
      <w:proofErr w:type="gramEnd"/>
      <w:r w:rsidRPr="000B4F68">
        <w:rPr>
          <w:sz w:val="28"/>
        </w:rPr>
        <w:t xml:space="preserve"> и подключение периферийных устройств.</w:t>
      </w:r>
    </w:p>
    <w:p w14:paraId="6EAAD02B" w14:textId="77777777" w:rsidR="000B4F68" w:rsidRDefault="000B4F68" w:rsidP="000B4F68">
      <w:pPr>
        <w:jc w:val="both"/>
        <w:rPr>
          <w:sz w:val="28"/>
        </w:rPr>
      </w:pPr>
    </w:p>
    <w:p w14:paraId="2A010054" w14:textId="77777777" w:rsidR="000B4F68" w:rsidRDefault="000B4F68" w:rsidP="000B4F68">
      <w:pPr>
        <w:spacing w:line="276" w:lineRule="auto"/>
        <w:ind w:firstLine="720"/>
        <w:jc w:val="both"/>
        <w:rPr>
          <w:sz w:val="28"/>
        </w:rPr>
      </w:pPr>
      <w:proofErr w:type="gramStart"/>
      <w:r>
        <w:rPr>
          <w:sz w:val="28"/>
        </w:rPr>
        <w:t xml:space="preserve">В результате освоения учебной дисциплины ОП 03 Прикладная электроника у обучающегося формируются </w:t>
      </w:r>
      <w:r w:rsidRPr="008758BF">
        <w:rPr>
          <w:b/>
          <w:sz w:val="28"/>
        </w:rPr>
        <w:t>общие компетенции:</w:t>
      </w:r>
      <w:proofErr w:type="gramEnd"/>
    </w:p>
    <w:p w14:paraId="03764FFD" w14:textId="77777777" w:rsidR="000B4F68" w:rsidRPr="000B4F68" w:rsidRDefault="000B4F68" w:rsidP="000B4F68">
      <w:pPr>
        <w:spacing w:line="276" w:lineRule="auto"/>
        <w:ind w:firstLine="720"/>
        <w:jc w:val="both"/>
        <w:rPr>
          <w:sz w:val="28"/>
        </w:rPr>
      </w:pPr>
      <w:proofErr w:type="gramStart"/>
      <w:r w:rsidRPr="000B4F68">
        <w:rPr>
          <w:sz w:val="28"/>
        </w:rPr>
        <w:t>ОК</w:t>
      </w:r>
      <w:proofErr w:type="gramEnd"/>
      <w:r w:rsidRPr="000B4F68">
        <w:rPr>
          <w:sz w:val="28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14:paraId="6CE75C99" w14:textId="77777777" w:rsidR="000B4F68" w:rsidRPr="000B4F68" w:rsidRDefault="000B4F68" w:rsidP="000B4F68">
      <w:pPr>
        <w:spacing w:line="276" w:lineRule="auto"/>
        <w:ind w:firstLine="720"/>
        <w:jc w:val="both"/>
        <w:rPr>
          <w:sz w:val="28"/>
        </w:rPr>
      </w:pPr>
      <w:proofErr w:type="gramStart"/>
      <w:r w:rsidRPr="000B4F68">
        <w:rPr>
          <w:sz w:val="28"/>
        </w:rPr>
        <w:t>ОК</w:t>
      </w:r>
      <w:proofErr w:type="gramEnd"/>
      <w:r w:rsidRPr="000B4F68">
        <w:rPr>
          <w:sz w:val="28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14:paraId="02D84290" w14:textId="77777777" w:rsidR="000B4F68" w:rsidRPr="000B4F68" w:rsidRDefault="000B4F68" w:rsidP="000B4F68">
      <w:pPr>
        <w:spacing w:line="276" w:lineRule="auto"/>
        <w:ind w:firstLine="720"/>
        <w:jc w:val="both"/>
        <w:rPr>
          <w:sz w:val="28"/>
        </w:rPr>
      </w:pPr>
      <w:proofErr w:type="gramStart"/>
      <w:r w:rsidRPr="000B4F68">
        <w:rPr>
          <w:sz w:val="28"/>
        </w:rPr>
        <w:t>ОК</w:t>
      </w:r>
      <w:proofErr w:type="gramEnd"/>
      <w:r w:rsidRPr="000B4F68">
        <w:rPr>
          <w:sz w:val="28"/>
        </w:rPr>
        <w:t xml:space="preserve"> 3. Принимать решения в стандартных и нестандартных ситуациях и нести за них ответственность.</w:t>
      </w:r>
    </w:p>
    <w:p w14:paraId="3D7E2DDC" w14:textId="77777777" w:rsidR="000B4F68" w:rsidRPr="000B4F68" w:rsidRDefault="000B4F68" w:rsidP="000B4F68">
      <w:pPr>
        <w:spacing w:line="276" w:lineRule="auto"/>
        <w:ind w:firstLine="720"/>
        <w:jc w:val="both"/>
        <w:rPr>
          <w:sz w:val="28"/>
        </w:rPr>
      </w:pPr>
      <w:proofErr w:type="gramStart"/>
      <w:r w:rsidRPr="000B4F68">
        <w:rPr>
          <w:sz w:val="28"/>
        </w:rPr>
        <w:t>ОК</w:t>
      </w:r>
      <w:proofErr w:type="gramEnd"/>
      <w:r w:rsidRPr="000B4F68">
        <w:rPr>
          <w:sz w:val="28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2CB21676" w14:textId="77777777" w:rsidR="000B4F68" w:rsidRPr="000B4F68" w:rsidRDefault="000B4F68" w:rsidP="000B4F68">
      <w:pPr>
        <w:spacing w:line="276" w:lineRule="auto"/>
        <w:ind w:firstLine="720"/>
        <w:jc w:val="both"/>
        <w:rPr>
          <w:sz w:val="28"/>
        </w:rPr>
      </w:pPr>
      <w:proofErr w:type="gramStart"/>
      <w:r w:rsidRPr="000B4F68">
        <w:rPr>
          <w:sz w:val="28"/>
        </w:rPr>
        <w:t>ОК</w:t>
      </w:r>
      <w:proofErr w:type="gramEnd"/>
      <w:r w:rsidRPr="000B4F68">
        <w:rPr>
          <w:sz w:val="28"/>
        </w:rPr>
        <w:t xml:space="preserve"> 5. Использовать информационно-коммуникационные технологии в профессиональной деятельности.</w:t>
      </w:r>
    </w:p>
    <w:p w14:paraId="47146690" w14:textId="77777777" w:rsidR="000B4F68" w:rsidRPr="000B4F68" w:rsidRDefault="000B4F68" w:rsidP="000B4F68">
      <w:pPr>
        <w:spacing w:line="276" w:lineRule="auto"/>
        <w:ind w:firstLine="720"/>
        <w:jc w:val="both"/>
        <w:rPr>
          <w:sz w:val="28"/>
        </w:rPr>
      </w:pPr>
      <w:proofErr w:type="gramStart"/>
      <w:r w:rsidRPr="000B4F68">
        <w:rPr>
          <w:sz w:val="28"/>
        </w:rPr>
        <w:t>ОК</w:t>
      </w:r>
      <w:proofErr w:type="gramEnd"/>
      <w:r w:rsidRPr="000B4F68">
        <w:rPr>
          <w:sz w:val="28"/>
        </w:rPr>
        <w:t xml:space="preserve"> 6. Работать в коллективе и команде, эффективно общаться с коллегами, руководством, потребителями.</w:t>
      </w:r>
    </w:p>
    <w:p w14:paraId="74AF76E7" w14:textId="77777777" w:rsidR="000B4F68" w:rsidRPr="000B4F68" w:rsidRDefault="000B4F68" w:rsidP="000B4F68">
      <w:pPr>
        <w:spacing w:line="276" w:lineRule="auto"/>
        <w:ind w:firstLine="720"/>
        <w:jc w:val="both"/>
        <w:rPr>
          <w:sz w:val="28"/>
        </w:rPr>
      </w:pPr>
      <w:proofErr w:type="gramStart"/>
      <w:r w:rsidRPr="000B4F68">
        <w:rPr>
          <w:sz w:val="28"/>
        </w:rPr>
        <w:t>ОК</w:t>
      </w:r>
      <w:proofErr w:type="gramEnd"/>
      <w:r w:rsidRPr="000B4F68">
        <w:rPr>
          <w:sz w:val="28"/>
        </w:rPr>
        <w:t xml:space="preserve"> 7. Брать на себя ответственность за работу членов команды (подчиненных), результат выполнения заданий.</w:t>
      </w:r>
    </w:p>
    <w:p w14:paraId="0A717EE5" w14:textId="77777777" w:rsidR="000B4F68" w:rsidRPr="000B4F68" w:rsidRDefault="000B4F68" w:rsidP="000B4F68">
      <w:pPr>
        <w:spacing w:line="276" w:lineRule="auto"/>
        <w:ind w:firstLine="720"/>
        <w:jc w:val="both"/>
        <w:rPr>
          <w:sz w:val="28"/>
        </w:rPr>
      </w:pPr>
      <w:proofErr w:type="gramStart"/>
      <w:r w:rsidRPr="000B4F68">
        <w:rPr>
          <w:sz w:val="28"/>
        </w:rPr>
        <w:t>ОК</w:t>
      </w:r>
      <w:proofErr w:type="gramEnd"/>
      <w:r w:rsidRPr="000B4F68">
        <w:rPr>
          <w:sz w:val="28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3F1DDE26" w14:textId="1420B925" w:rsidR="000B4F68" w:rsidRDefault="000B4F68" w:rsidP="000B4F68">
      <w:pPr>
        <w:spacing w:line="276" w:lineRule="auto"/>
        <w:ind w:firstLine="720"/>
        <w:jc w:val="both"/>
        <w:rPr>
          <w:sz w:val="28"/>
        </w:rPr>
      </w:pPr>
      <w:proofErr w:type="gramStart"/>
      <w:r w:rsidRPr="000B4F68">
        <w:rPr>
          <w:sz w:val="28"/>
        </w:rPr>
        <w:t>ОК</w:t>
      </w:r>
      <w:proofErr w:type="gramEnd"/>
      <w:r w:rsidRPr="000B4F68">
        <w:rPr>
          <w:sz w:val="28"/>
        </w:rPr>
        <w:t xml:space="preserve"> 9. Ориентироваться в условиях частой смены технологий в профессиональной деятельности.</w:t>
      </w:r>
    </w:p>
    <w:p w14:paraId="6B749F51" w14:textId="77777777" w:rsidR="006E3260" w:rsidRDefault="006E3260" w:rsidP="006E3260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bookmarkStart w:id="0" w:name="_GoBack"/>
      <w:bookmarkEnd w:id="0"/>
    </w:p>
    <w:p w14:paraId="409FC1AA" w14:textId="08E8F110" w:rsidR="006E3260" w:rsidRDefault="00E915E9" w:rsidP="006E3260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6E3260">
        <w:rPr>
          <w:sz w:val="28"/>
        </w:rPr>
        <w:t xml:space="preserve">В результате освоения рабочей программы </w:t>
      </w:r>
      <w:proofErr w:type="gramStart"/>
      <w:r w:rsidRPr="006E3260">
        <w:rPr>
          <w:sz w:val="28"/>
        </w:rPr>
        <w:t>у</w:t>
      </w:r>
      <w:proofErr w:type="gramEnd"/>
      <w:r w:rsidRPr="006E3260">
        <w:rPr>
          <w:sz w:val="28"/>
        </w:rPr>
        <w:t xml:space="preserve"> обучающегося формируются </w:t>
      </w:r>
      <w:r w:rsidRPr="008758BF">
        <w:rPr>
          <w:b/>
          <w:sz w:val="28"/>
        </w:rPr>
        <w:t>личностные результаты:</w:t>
      </w:r>
    </w:p>
    <w:p w14:paraId="59B5AF2C" w14:textId="7FB0EFBB" w:rsidR="006E3260" w:rsidRPr="002E2741" w:rsidRDefault="006E3260" w:rsidP="006E3260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3B5174">
        <w:rPr>
          <w:sz w:val="28"/>
          <w:szCs w:val="28"/>
        </w:rPr>
        <w:t>ЛР</w:t>
      </w:r>
      <w:r>
        <w:rPr>
          <w:sz w:val="28"/>
          <w:szCs w:val="28"/>
        </w:rPr>
        <w:t xml:space="preserve"> </w:t>
      </w:r>
      <w:r w:rsidRPr="003B5174">
        <w:rPr>
          <w:sz w:val="28"/>
          <w:szCs w:val="28"/>
        </w:rPr>
        <w:t xml:space="preserve">13 </w:t>
      </w:r>
      <w:r w:rsidRPr="007170E3">
        <w:rPr>
          <w:sz w:val="28"/>
          <w:szCs w:val="24"/>
        </w:rPr>
        <w:t>Демонстрирование умения эффективно взаимодействовать в команде, вести диалог, в том числе с использованием средств коммуникации</w:t>
      </w:r>
    </w:p>
    <w:p w14:paraId="2A0DFED5" w14:textId="0D1341CB" w:rsidR="006E3260" w:rsidRDefault="006E3260" w:rsidP="006E3260">
      <w:pPr>
        <w:jc w:val="both"/>
        <w:rPr>
          <w:bCs/>
          <w:sz w:val="28"/>
          <w:szCs w:val="24"/>
        </w:rPr>
      </w:pPr>
      <w:r>
        <w:rPr>
          <w:sz w:val="28"/>
          <w:szCs w:val="28"/>
        </w:rPr>
        <w:t xml:space="preserve">          </w:t>
      </w:r>
      <w:r w:rsidRPr="002E2741">
        <w:rPr>
          <w:sz w:val="28"/>
          <w:szCs w:val="24"/>
        </w:rPr>
        <w:t xml:space="preserve">ЛР 14 </w:t>
      </w:r>
      <w:r w:rsidRPr="007170E3">
        <w:rPr>
          <w:sz w:val="28"/>
          <w:szCs w:val="24"/>
        </w:rPr>
        <w:t>Демонстрирование навыков анализа и интерпретации информации из различных источников с учетом нормативно-правовых норм</w:t>
      </w:r>
    </w:p>
    <w:p w14:paraId="6EF177B5" w14:textId="77777777" w:rsidR="000B4F68" w:rsidRDefault="000B4F68" w:rsidP="00635C87">
      <w:pPr>
        <w:ind w:left="399"/>
        <w:rPr>
          <w:sz w:val="28"/>
          <w:szCs w:val="28"/>
        </w:rPr>
      </w:pPr>
    </w:p>
    <w:p w14:paraId="408A3DBC" w14:textId="77777777" w:rsidR="00635C87" w:rsidRPr="00A20A8B" w:rsidRDefault="00635C87" w:rsidP="00635C87">
      <w:pPr>
        <w:ind w:left="399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14:paraId="126F2D31" w14:textId="77777777" w:rsidR="00635C87" w:rsidRPr="00A20A8B" w:rsidRDefault="00141498" w:rsidP="00893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максимальная</w:t>
      </w:r>
      <w:r w:rsidR="00635C87" w:rsidRPr="00A20A8B">
        <w:rPr>
          <w:sz w:val="28"/>
          <w:szCs w:val="28"/>
        </w:rPr>
        <w:t xml:space="preserve"> учеб</w:t>
      </w:r>
      <w:r>
        <w:rPr>
          <w:sz w:val="28"/>
          <w:szCs w:val="28"/>
        </w:rPr>
        <w:t>ная нагрузка</w:t>
      </w:r>
      <w:r w:rsidR="00A83B6B">
        <w:rPr>
          <w:sz w:val="28"/>
          <w:szCs w:val="28"/>
        </w:rPr>
        <w:t xml:space="preserve"> обучающегося </w:t>
      </w:r>
      <w:r>
        <w:rPr>
          <w:sz w:val="28"/>
          <w:szCs w:val="28"/>
        </w:rPr>
        <w:t>-</w:t>
      </w:r>
      <w:r w:rsidR="00D53C21" w:rsidRPr="00D53C21">
        <w:rPr>
          <w:sz w:val="28"/>
          <w:szCs w:val="28"/>
        </w:rPr>
        <w:t>19</w:t>
      </w:r>
      <w:r w:rsidR="003E7027">
        <w:rPr>
          <w:sz w:val="28"/>
          <w:szCs w:val="28"/>
        </w:rPr>
        <w:t>2</w:t>
      </w:r>
      <w:r w:rsidR="00635C87">
        <w:rPr>
          <w:sz w:val="28"/>
          <w:szCs w:val="28"/>
        </w:rPr>
        <w:t xml:space="preserve"> </w:t>
      </w:r>
      <w:r w:rsidR="003E7027">
        <w:rPr>
          <w:sz w:val="28"/>
          <w:szCs w:val="28"/>
        </w:rPr>
        <w:t>час</w:t>
      </w:r>
      <w:r w:rsidR="00951A85">
        <w:rPr>
          <w:sz w:val="28"/>
          <w:szCs w:val="28"/>
        </w:rPr>
        <w:t>а</w:t>
      </w:r>
      <w:r w:rsidR="00635C87" w:rsidRPr="00A20A8B">
        <w:rPr>
          <w:sz w:val="28"/>
          <w:szCs w:val="28"/>
        </w:rPr>
        <w:t>, в том числе:</w:t>
      </w:r>
    </w:p>
    <w:p w14:paraId="4E2566C0" w14:textId="77777777" w:rsidR="00635C87" w:rsidRPr="00A20A8B" w:rsidRDefault="00141498" w:rsidP="00893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обязательная аудиторная учебная нагрузка</w:t>
      </w:r>
      <w:r w:rsidR="00635C87" w:rsidRPr="00A20A8B">
        <w:rPr>
          <w:sz w:val="28"/>
          <w:szCs w:val="28"/>
        </w:rPr>
        <w:t xml:space="preserve"> обучающегося </w:t>
      </w:r>
      <w:r>
        <w:rPr>
          <w:sz w:val="28"/>
          <w:szCs w:val="28"/>
        </w:rPr>
        <w:t>-</w:t>
      </w:r>
      <w:r w:rsidR="003E7027">
        <w:rPr>
          <w:sz w:val="28"/>
          <w:szCs w:val="28"/>
        </w:rPr>
        <w:t>128</w:t>
      </w:r>
      <w:r w:rsidR="00635C87">
        <w:rPr>
          <w:sz w:val="28"/>
          <w:szCs w:val="28"/>
        </w:rPr>
        <w:t xml:space="preserve"> </w:t>
      </w:r>
      <w:r w:rsidR="00D53C21">
        <w:rPr>
          <w:sz w:val="28"/>
          <w:szCs w:val="28"/>
        </w:rPr>
        <w:t>часа</w:t>
      </w:r>
      <w:r w:rsidR="00635C87" w:rsidRPr="00A20A8B">
        <w:rPr>
          <w:sz w:val="28"/>
          <w:szCs w:val="28"/>
        </w:rPr>
        <w:t>;</w:t>
      </w:r>
    </w:p>
    <w:p w14:paraId="0BE3A533" w14:textId="3D07349D" w:rsidR="00635C87" w:rsidRDefault="007F2232" w:rsidP="00893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4A46E8">
        <w:rPr>
          <w:sz w:val="28"/>
          <w:szCs w:val="28"/>
        </w:rPr>
        <w:t xml:space="preserve">амостоятельное занятие </w:t>
      </w:r>
      <w:r w:rsidR="00635C87" w:rsidRPr="00A20A8B">
        <w:rPr>
          <w:sz w:val="28"/>
          <w:szCs w:val="28"/>
        </w:rPr>
        <w:t>обучающегося</w:t>
      </w:r>
      <w:r w:rsidR="00141498">
        <w:rPr>
          <w:sz w:val="28"/>
          <w:szCs w:val="28"/>
        </w:rPr>
        <w:t>-</w:t>
      </w:r>
      <w:r w:rsidR="00635C87" w:rsidRPr="00A20A8B">
        <w:rPr>
          <w:sz w:val="28"/>
          <w:szCs w:val="28"/>
        </w:rPr>
        <w:t xml:space="preserve"> </w:t>
      </w:r>
      <w:r w:rsidR="003E7027">
        <w:rPr>
          <w:sz w:val="28"/>
          <w:szCs w:val="28"/>
        </w:rPr>
        <w:t>64</w:t>
      </w:r>
      <w:r w:rsidR="00635C87">
        <w:rPr>
          <w:sz w:val="28"/>
          <w:szCs w:val="28"/>
        </w:rPr>
        <w:t xml:space="preserve"> час</w:t>
      </w:r>
      <w:r w:rsidR="00066EE1">
        <w:rPr>
          <w:sz w:val="28"/>
          <w:szCs w:val="28"/>
        </w:rPr>
        <w:t>а</w:t>
      </w:r>
      <w:r w:rsidR="00635C87" w:rsidRPr="00A20A8B">
        <w:rPr>
          <w:sz w:val="28"/>
          <w:szCs w:val="28"/>
        </w:rPr>
        <w:t>.</w:t>
      </w:r>
    </w:p>
    <w:p w14:paraId="21271323" w14:textId="77777777" w:rsidR="00173A4A" w:rsidRDefault="00173A4A" w:rsidP="00893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60"/>
        <w:jc w:val="both"/>
        <w:rPr>
          <w:sz w:val="28"/>
          <w:szCs w:val="28"/>
        </w:rPr>
      </w:pPr>
    </w:p>
    <w:p w14:paraId="1927FCCD" w14:textId="2088262B" w:rsidR="00173A4A" w:rsidRPr="00173A4A" w:rsidRDefault="00173A4A" w:rsidP="00893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1.5 Содержание учебной дисциплины</w:t>
      </w:r>
    </w:p>
    <w:p w14:paraId="7A6DFAF6" w14:textId="425230FA" w:rsidR="00173A4A" w:rsidRPr="00173A4A" w:rsidRDefault="00173A4A" w:rsidP="00173A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173A4A">
        <w:rPr>
          <w:bCs/>
          <w:sz w:val="28"/>
          <w:szCs w:val="28"/>
        </w:rPr>
        <w:t>Раздел 1 Полупроводниковые приборы</w:t>
      </w:r>
    </w:p>
    <w:p w14:paraId="39FC5C8E" w14:textId="7EDA9992" w:rsidR="00173A4A" w:rsidRPr="00173A4A" w:rsidRDefault="00173A4A" w:rsidP="00411E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Тема 1.1 </w:t>
      </w:r>
      <w:r w:rsidRPr="00173A4A">
        <w:rPr>
          <w:bCs/>
          <w:sz w:val="28"/>
          <w:szCs w:val="28"/>
        </w:rPr>
        <w:t>Физические основы полупроводников</w:t>
      </w:r>
    </w:p>
    <w:p w14:paraId="0D2CCC33" w14:textId="631DA41E" w:rsidR="00173A4A" w:rsidRPr="00173A4A" w:rsidRDefault="00173A4A" w:rsidP="00411E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Тема</w:t>
      </w:r>
      <w:proofErr w:type="gramStart"/>
      <w:r>
        <w:rPr>
          <w:bCs/>
          <w:sz w:val="28"/>
          <w:szCs w:val="28"/>
        </w:rPr>
        <w:t>1</w:t>
      </w:r>
      <w:proofErr w:type="gramEnd"/>
      <w:r>
        <w:rPr>
          <w:bCs/>
          <w:sz w:val="28"/>
          <w:szCs w:val="28"/>
        </w:rPr>
        <w:t xml:space="preserve">.2 </w:t>
      </w:r>
      <w:r w:rsidRPr="00173A4A">
        <w:rPr>
          <w:bCs/>
          <w:sz w:val="28"/>
          <w:szCs w:val="28"/>
        </w:rPr>
        <w:t>Полупроводниковые диоды</w:t>
      </w:r>
    </w:p>
    <w:p w14:paraId="32228139" w14:textId="20DBCF09" w:rsidR="00173A4A" w:rsidRPr="00173A4A" w:rsidRDefault="00173A4A" w:rsidP="00411E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173A4A">
        <w:rPr>
          <w:bCs/>
          <w:sz w:val="28"/>
          <w:szCs w:val="28"/>
        </w:rPr>
        <w:t>Тема</w:t>
      </w:r>
      <w:proofErr w:type="gramStart"/>
      <w:r w:rsidRPr="00173A4A">
        <w:rPr>
          <w:bCs/>
          <w:sz w:val="28"/>
          <w:szCs w:val="28"/>
        </w:rPr>
        <w:t>1</w:t>
      </w:r>
      <w:proofErr w:type="gramEnd"/>
      <w:r>
        <w:rPr>
          <w:bCs/>
          <w:sz w:val="28"/>
          <w:szCs w:val="28"/>
        </w:rPr>
        <w:t xml:space="preserve">.3 </w:t>
      </w:r>
      <w:r w:rsidRPr="00173A4A">
        <w:rPr>
          <w:bCs/>
          <w:sz w:val="28"/>
          <w:szCs w:val="28"/>
        </w:rPr>
        <w:t>Биполярные и полевые транзисторы</w:t>
      </w:r>
    </w:p>
    <w:p w14:paraId="572CC251" w14:textId="44E72F20" w:rsidR="00173A4A" w:rsidRPr="00173A4A" w:rsidRDefault="00173A4A" w:rsidP="00411E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Тема</w:t>
      </w:r>
      <w:proofErr w:type="gramStart"/>
      <w:r>
        <w:rPr>
          <w:bCs/>
          <w:sz w:val="28"/>
          <w:szCs w:val="28"/>
        </w:rPr>
        <w:t>1</w:t>
      </w:r>
      <w:proofErr w:type="gramEnd"/>
      <w:r>
        <w:rPr>
          <w:bCs/>
          <w:sz w:val="28"/>
          <w:szCs w:val="28"/>
        </w:rPr>
        <w:t xml:space="preserve">.4 </w:t>
      </w:r>
      <w:r w:rsidRPr="00173A4A">
        <w:rPr>
          <w:bCs/>
          <w:sz w:val="28"/>
          <w:szCs w:val="28"/>
        </w:rPr>
        <w:t>Тиристоры</w:t>
      </w:r>
    </w:p>
    <w:p w14:paraId="3F80BA8B" w14:textId="368CFD2C" w:rsidR="00173A4A" w:rsidRPr="00173A4A" w:rsidRDefault="00173A4A" w:rsidP="00173A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173A4A">
        <w:rPr>
          <w:bCs/>
          <w:sz w:val="28"/>
          <w:szCs w:val="28"/>
        </w:rPr>
        <w:t>Тема</w:t>
      </w:r>
      <w:r>
        <w:rPr>
          <w:bCs/>
          <w:sz w:val="28"/>
          <w:szCs w:val="28"/>
        </w:rPr>
        <w:t xml:space="preserve"> 1.5</w:t>
      </w:r>
      <w:r w:rsidRPr="00173A4A">
        <w:rPr>
          <w:bCs/>
          <w:sz w:val="28"/>
          <w:szCs w:val="28"/>
        </w:rPr>
        <w:t xml:space="preserve"> Фот</w:t>
      </w:r>
      <w:proofErr w:type="gramStart"/>
      <w:r w:rsidRPr="00173A4A">
        <w:rPr>
          <w:bCs/>
          <w:sz w:val="28"/>
          <w:szCs w:val="28"/>
        </w:rPr>
        <w:t>о-</w:t>
      </w:r>
      <w:proofErr w:type="gramEnd"/>
      <w:r w:rsidRPr="00173A4A">
        <w:rPr>
          <w:bCs/>
          <w:sz w:val="28"/>
          <w:szCs w:val="28"/>
        </w:rPr>
        <w:t xml:space="preserve"> и </w:t>
      </w:r>
      <w:proofErr w:type="spellStart"/>
      <w:r w:rsidRPr="00173A4A">
        <w:rPr>
          <w:bCs/>
          <w:sz w:val="28"/>
          <w:szCs w:val="28"/>
        </w:rPr>
        <w:t>светоэлементы</w:t>
      </w:r>
      <w:proofErr w:type="spellEnd"/>
    </w:p>
    <w:p w14:paraId="1BA8E363" w14:textId="5A2844E9" w:rsidR="00173A4A" w:rsidRPr="00173A4A" w:rsidRDefault="00173A4A" w:rsidP="00173A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173A4A">
        <w:rPr>
          <w:bCs/>
          <w:sz w:val="28"/>
          <w:szCs w:val="28"/>
        </w:rPr>
        <w:t>Тема 1.6 Оптроны</w:t>
      </w:r>
    </w:p>
    <w:p w14:paraId="2CA13F5D" w14:textId="7EC35FD0" w:rsidR="00173A4A" w:rsidRPr="00173A4A" w:rsidRDefault="00173A4A" w:rsidP="00173A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173A4A">
        <w:rPr>
          <w:bCs/>
          <w:sz w:val="28"/>
          <w:szCs w:val="28"/>
        </w:rPr>
        <w:t>Тема 1.7 Устройства отображения информации</w:t>
      </w:r>
    </w:p>
    <w:p w14:paraId="3B71FD8B" w14:textId="2429B0F1" w:rsidR="00173A4A" w:rsidRPr="00173A4A" w:rsidRDefault="00173A4A" w:rsidP="00173A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173A4A">
        <w:rPr>
          <w:bCs/>
          <w:sz w:val="28"/>
          <w:szCs w:val="28"/>
        </w:rPr>
        <w:t xml:space="preserve">Раздел 2 Основы электронной </w:t>
      </w:r>
      <w:proofErr w:type="spellStart"/>
      <w:r w:rsidRPr="00173A4A">
        <w:rPr>
          <w:bCs/>
          <w:sz w:val="28"/>
          <w:szCs w:val="28"/>
        </w:rPr>
        <w:t>схемотехники</w:t>
      </w:r>
      <w:proofErr w:type="spellEnd"/>
    </w:p>
    <w:p w14:paraId="0F277C43" w14:textId="67AD06E4" w:rsidR="00173A4A" w:rsidRPr="00173A4A" w:rsidRDefault="00173A4A" w:rsidP="00411E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Тема 2.1 </w:t>
      </w:r>
      <w:r w:rsidRPr="00173A4A">
        <w:rPr>
          <w:bCs/>
          <w:sz w:val="28"/>
          <w:szCs w:val="28"/>
        </w:rPr>
        <w:t>Усилительные каскады переменного тока.</w:t>
      </w:r>
    </w:p>
    <w:p w14:paraId="10EFB7EB" w14:textId="1514D317" w:rsidR="00173A4A" w:rsidRPr="00173A4A" w:rsidRDefault="00173A4A" w:rsidP="00411E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173A4A">
        <w:rPr>
          <w:bCs/>
          <w:sz w:val="28"/>
          <w:szCs w:val="28"/>
        </w:rPr>
        <w:t>Тема 2.2 Усилители постоянного тока.</w:t>
      </w:r>
    </w:p>
    <w:p w14:paraId="4953CC99" w14:textId="5AF2C44A" w:rsidR="00173A4A" w:rsidRPr="00173A4A" w:rsidRDefault="00173A4A" w:rsidP="00411E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173A4A">
        <w:rPr>
          <w:bCs/>
          <w:sz w:val="28"/>
          <w:szCs w:val="28"/>
        </w:rPr>
        <w:t>Тема 2.3 Генераторы.</w:t>
      </w:r>
    </w:p>
    <w:p w14:paraId="265C603D" w14:textId="77777777" w:rsidR="00173A4A" w:rsidRPr="00173A4A" w:rsidRDefault="00173A4A" w:rsidP="00411E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173A4A">
        <w:rPr>
          <w:bCs/>
          <w:sz w:val="28"/>
          <w:szCs w:val="28"/>
        </w:rPr>
        <w:t>Тема 2.4. Электронные ключи и формирователи.</w:t>
      </w:r>
    </w:p>
    <w:p w14:paraId="69CA2AC8" w14:textId="2B618771" w:rsidR="00173A4A" w:rsidRPr="00173A4A" w:rsidRDefault="00173A4A" w:rsidP="00411E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173A4A">
        <w:rPr>
          <w:bCs/>
          <w:sz w:val="28"/>
          <w:szCs w:val="28"/>
        </w:rPr>
        <w:t>Тема 2.5 Генераторы релаксационных колебаний.</w:t>
      </w:r>
    </w:p>
    <w:p w14:paraId="3A1B6DB4" w14:textId="128E2AB5" w:rsidR="00173A4A" w:rsidRPr="00173A4A" w:rsidRDefault="00173A4A" w:rsidP="00173A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173A4A">
        <w:rPr>
          <w:bCs/>
          <w:sz w:val="28"/>
          <w:szCs w:val="28"/>
        </w:rPr>
        <w:t>Раздел 3 Основы микроэлектроники</w:t>
      </w:r>
    </w:p>
    <w:p w14:paraId="494C76B8" w14:textId="77777777" w:rsidR="00173A4A" w:rsidRPr="00173A4A" w:rsidRDefault="00173A4A" w:rsidP="00173A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173A4A">
        <w:rPr>
          <w:bCs/>
          <w:sz w:val="28"/>
          <w:szCs w:val="28"/>
        </w:rPr>
        <w:t>Тема 3.1. Функциональна микроэлектроника</w:t>
      </w:r>
    </w:p>
    <w:p w14:paraId="0FADD48F" w14:textId="77777777" w:rsidR="00173A4A" w:rsidRPr="00173A4A" w:rsidRDefault="00173A4A" w:rsidP="00173A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173A4A">
        <w:rPr>
          <w:bCs/>
          <w:sz w:val="28"/>
          <w:szCs w:val="28"/>
        </w:rPr>
        <w:t>Тема 3.2. Полупроводниковые и гибридные интегральные микросхемы</w:t>
      </w:r>
    </w:p>
    <w:p w14:paraId="2BCFA894" w14:textId="4224EB19" w:rsidR="00173A4A" w:rsidRPr="00173A4A" w:rsidRDefault="00173A4A" w:rsidP="00411E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173A4A">
        <w:rPr>
          <w:bCs/>
          <w:sz w:val="28"/>
          <w:szCs w:val="28"/>
        </w:rPr>
        <w:t>Тема 3.3  Цифровые интегральные микросхемы</w:t>
      </w:r>
    </w:p>
    <w:p w14:paraId="528FCA53" w14:textId="77777777" w:rsidR="00173A4A" w:rsidRPr="00173A4A" w:rsidRDefault="00173A4A" w:rsidP="00411E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173A4A">
        <w:rPr>
          <w:bCs/>
          <w:sz w:val="28"/>
          <w:szCs w:val="28"/>
        </w:rPr>
        <w:t>Тема 3.4. Операционный усилитель (ОУ)</w:t>
      </w:r>
    </w:p>
    <w:sectPr w:rsidR="00173A4A" w:rsidRPr="00173A4A" w:rsidSect="00173A4A">
      <w:pgSz w:w="11907" w:h="16840"/>
      <w:pgMar w:top="1134" w:right="539" w:bottom="992" w:left="85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CCAD78" w14:textId="77777777" w:rsidR="007066E1" w:rsidRDefault="007066E1">
      <w:r>
        <w:separator/>
      </w:r>
    </w:p>
  </w:endnote>
  <w:endnote w:type="continuationSeparator" w:id="0">
    <w:p w14:paraId="4EBC3507" w14:textId="77777777" w:rsidR="007066E1" w:rsidRDefault="00706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806191" w14:textId="77777777" w:rsidR="007066E1" w:rsidRDefault="007066E1">
      <w:r>
        <w:separator/>
      </w:r>
    </w:p>
  </w:footnote>
  <w:footnote w:type="continuationSeparator" w:id="0">
    <w:p w14:paraId="1F883AE0" w14:textId="77777777" w:rsidR="007066E1" w:rsidRDefault="007066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0"/>
    <w:name w:val="Э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b/>
      </w:rPr>
    </w:lvl>
  </w:abstractNum>
  <w:abstractNum w:abstractNumId="2">
    <w:nsid w:val="033112CC"/>
    <w:multiLevelType w:val="multilevel"/>
    <w:tmpl w:val="AEF0CD26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364"/>
        </w:tabs>
        <w:ind w:left="136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08"/>
        </w:tabs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12"/>
        </w:tabs>
        <w:ind w:left="30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16"/>
        </w:tabs>
        <w:ind w:left="401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60"/>
        </w:tabs>
        <w:ind w:left="4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64"/>
        </w:tabs>
        <w:ind w:left="566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668"/>
        </w:tabs>
        <w:ind w:left="666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312"/>
        </w:tabs>
        <w:ind w:left="7312" w:hanging="2160"/>
      </w:pPr>
      <w:rPr>
        <w:rFonts w:hint="default"/>
      </w:rPr>
    </w:lvl>
  </w:abstractNum>
  <w:abstractNum w:abstractNumId="3">
    <w:nsid w:val="037D7725"/>
    <w:multiLevelType w:val="hybridMultilevel"/>
    <w:tmpl w:val="0BE6C8EC"/>
    <w:lvl w:ilvl="0" w:tplc="B8DC54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D24E61"/>
    <w:multiLevelType w:val="hybridMultilevel"/>
    <w:tmpl w:val="25D01F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F404DE"/>
    <w:multiLevelType w:val="hybridMultilevel"/>
    <w:tmpl w:val="597678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12A5700F"/>
    <w:multiLevelType w:val="hybridMultilevel"/>
    <w:tmpl w:val="85C42F62"/>
    <w:lvl w:ilvl="0" w:tplc="9A3698F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1151FA"/>
    <w:multiLevelType w:val="hybridMultilevel"/>
    <w:tmpl w:val="63506C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72A1FE7"/>
    <w:multiLevelType w:val="hybridMultilevel"/>
    <w:tmpl w:val="2EE6B920"/>
    <w:lvl w:ilvl="0" w:tplc="278ED5A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A18130A"/>
    <w:multiLevelType w:val="hybridMultilevel"/>
    <w:tmpl w:val="004CD646"/>
    <w:lvl w:ilvl="0" w:tplc="FE5231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65C6C892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22874A1"/>
    <w:multiLevelType w:val="hybridMultilevel"/>
    <w:tmpl w:val="943C51C8"/>
    <w:lvl w:ilvl="0" w:tplc="DC705A8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E864DC"/>
    <w:multiLevelType w:val="hybridMultilevel"/>
    <w:tmpl w:val="4322E8AA"/>
    <w:lvl w:ilvl="0" w:tplc="9A3698F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C74C34"/>
    <w:multiLevelType w:val="hybridMultilevel"/>
    <w:tmpl w:val="3A38C6E0"/>
    <w:lvl w:ilvl="0" w:tplc="27FEBDA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4C0035"/>
    <w:multiLevelType w:val="hybridMultilevel"/>
    <w:tmpl w:val="2C869146"/>
    <w:lvl w:ilvl="0" w:tplc="9A3698F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BA12C1"/>
    <w:multiLevelType w:val="hybridMultilevel"/>
    <w:tmpl w:val="707CC000"/>
    <w:lvl w:ilvl="0" w:tplc="6FAC97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2F40EC"/>
    <w:multiLevelType w:val="hybridMultilevel"/>
    <w:tmpl w:val="8B5E3C46"/>
    <w:lvl w:ilvl="0" w:tplc="9A3698F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91547A"/>
    <w:multiLevelType w:val="hybridMultilevel"/>
    <w:tmpl w:val="312836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A358F9"/>
    <w:multiLevelType w:val="hybridMultilevel"/>
    <w:tmpl w:val="17C8CA80"/>
    <w:lvl w:ilvl="0" w:tplc="C02872C2">
      <w:start w:val="1"/>
      <w:numFmt w:val="bullet"/>
      <w:lvlText w:val="-"/>
      <w:lvlJc w:val="left"/>
      <w:pPr>
        <w:tabs>
          <w:tab w:val="num" w:pos="759"/>
        </w:tabs>
        <w:ind w:left="7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3C62767"/>
    <w:multiLevelType w:val="hybridMultilevel"/>
    <w:tmpl w:val="F9EEE4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9C3D74"/>
    <w:multiLevelType w:val="hybridMultilevel"/>
    <w:tmpl w:val="004CD646"/>
    <w:lvl w:ilvl="0" w:tplc="FE5231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65C6C892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C8C3C2D"/>
    <w:multiLevelType w:val="hybridMultilevel"/>
    <w:tmpl w:val="E036F574"/>
    <w:lvl w:ilvl="0" w:tplc="06682F1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62266C"/>
    <w:multiLevelType w:val="hybridMultilevel"/>
    <w:tmpl w:val="8B5E3C46"/>
    <w:lvl w:ilvl="0" w:tplc="9A3698F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2C1D15"/>
    <w:multiLevelType w:val="hybridMultilevel"/>
    <w:tmpl w:val="BE987EA8"/>
    <w:lvl w:ilvl="0" w:tplc="9A3698F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DA2320F"/>
    <w:multiLevelType w:val="hybridMultilevel"/>
    <w:tmpl w:val="5F221452"/>
    <w:lvl w:ilvl="0" w:tplc="9A3698F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FE414C8"/>
    <w:multiLevelType w:val="hybridMultilevel"/>
    <w:tmpl w:val="C5FCCF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9"/>
  </w:num>
  <w:num w:numId="4">
    <w:abstractNumId w:val="10"/>
  </w:num>
  <w:num w:numId="5">
    <w:abstractNumId w:val="8"/>
  </w:num>
  <w:num w:numId="6">
    <w:abstractNumId w:val="2"/>
  </w:num>
  <w:num w:numId="7">
    <w:abstractNumId w:val="18"/>
  </w:num>
  <w:num w:numId="8">
    <w:abstractNumId w:val="19"/>
  </w:num>
  <w:num w:numId="9">
    <w:abstractNumId w:val="15"/>
  </w:num>
  <w:num w:numId="10">
    <w:abstractNumId w:val="25"/>
  </w:num>
  <w:num w:numId="11">
    <w:abstractNumId w:val="4"/>
  </w:num>
  <w:num w:numId="12">
    <w:abstractNumId w:val="5"/>
  </w:num>
  <w:num w:numId="13">
    <w:abstractNumId w:val="13"/>
  </w:num>
  <w:num w:numId="14">
    <w:abstractNumId w:val="16"/>
  </w:num>
  <w:num w:numId="15">
    <w:abstractNumId w:val="3"/>
  </w:num>
  <w:num w:numId="16">
    <w:abstractNumId w:val="21"/>
  </w:num>
  <w:num w:numId="17">
    <w:abstractNumId w:val="11"/>
  </w:num>
  <w:num w:numId="18">
    <w:abstractNumId w:val="22"/>
  </w:num>
  <w:num w:numId="19">
    <w:abstractNumId w:val="12"/>
  </w:num>
  <w:num w:numId="20">
    <w:abstractNumId w:val="14"/>
  </w:num>
  <w:num w:numId="21">
    <w:abstractNumId w:val="23"/>
  </w:num>
  <w:num w:numId="22">
    <w:abstractNumId w:val="24"/>
  </w:num>
  <w:num w:numId="23">
    <w:abstractNumId w:val="7"/>
  </w:num>
  <w:num w:numId="24">
    <w:abstractNumId w:val="17"/>
  </w:num>
  <w:num w:numId="25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0A4D"/>
    <w:rsid w:val="00002715"/>
    <w:rsid w:val="0002604F"/>
    <w:rsid w:val="00044F24"/>
    <w:rsid w:val="00064BDC"/>
    <w:rsid w:val="00066EE1"/>
    <w:rsid w:val="000677C5"/>
    <w:rsid w:val="0007236C"/>
    <w:rsid w:val="00083B5A"/>
    <w:rsid w:val="000A4460"/>
    <w:rsid w:val="000B0FF9"/>
    <w:rsid w:val="000B4BFF"/>
    <w:rsid w:val="000B4F68"/>
    <w:rsid w:val="000D67A6"/>
    <w:rsid w:val="000F0190"/>
    <w:rsid w:val="000F0A37"/>
    <w:rsid w:val="000F3470"/>
    <w:rsid w:val="000F4F47"/>
    <w:rsid w:val="000F5BE9"/>
    <w:rsid w:val="000F625F"/>
    <w:rsid w:val="001078B0"/>
    <w:rsid w:val="0012592B"/>
    <w:rsid w:val="00141498"/>
    <w:rsid w:val="00142FFE"/>
    <w:rsid w:val="001447AE"/>
    <w:rsid w:val="001524EC"/>
    <w:rsid w:val="001660F9"/>
    <w:rsid w:val="00170224"/>
    <w:rsid w:val="00173A4A"/>
    <w:rsid w:val="00193490"/>
    <w:rsid w:val="001A78C1"/>
    <w:rsid w:val="001B704B"/>
    <w:rsid w:val="001B7A12"/>
    <w:rsid w:val="001C5D2F"/>
    <w:rsid w:val="001C7982"/>
    <w:rsid w:val="001D11D3"/>
    <w:rsid w:val="002105FB"/>
    <w:rsid w:val="002231B8"/>
    <w:rsid w:val="00230646"/>
    <w:rsid w:val="00260A4D"/>
    <w:rsid w:val="00277DD0"/>
    <w:rsid w:val="0028404A"/>
    <w:rsid w:val="0029561B"/>
    <w:rsid w:val="00296960"/>
    <w:rsid w:val="00296EEA"/>
    <w:rsid w:val="00297CA4"/>
    <w:rsid w:val="002A4BB1"/>
    <w:rsid w:val="002B0CAD"/>
    <w:rsid w:val="002B57DC"/>
    <w:rsid w:val="002D2126"/>
    <w:rsid w:val="002D5D2E"/>
    <w:rsid w:val="002E1149"/>
    <w:rsid w:val="002F2B16"/>
    <w:rsid w:val="002F2F55"/>
    <w:rsid w:val="002F69AE"/>
    <w:rsid w:val="003006A1"/>
    <w:rsid w:val="00307E62"/>
    <w:rsid w:val="00320B89"/>
    <w:rsid w:val="00321CB4"/>
    <w:rsid w:val="003279DC"/>
    <w:rsid w:val="003357EC"/>
    <w:rsid w:val="0036280E"/>
    <w:rsid w:val="0037444E"/>
    <w:rsid w:val="003827AD"/>
    <w:rsid w:val="003A0747"/>
    <w:rsid w:val="003B06BF"/>
    <w:rsid w:val="003D4D25"/>
    <w:rsid w:val="003D7D9B"/>
    <w:rsid w:val="003E400C"/>
    <w:rsid w:val="003E7027"/>
    <w:rsid w:val="00411E41"/>
    <w:rsid w:val="00417A22"/>
    <w:rsid w:val="00421440"/>
    <w:rsid w:val="00430F55"/>
    <w:rsid w:val="004403EA"/>
    <w:rsid w:val="0045728E"/>
    <w:rsid w:val="00477347"/>
    <w:rsid w:val="00484AE6"/>
    <w:rsid w:val="00484DD1"/>
    <w:rsid w:val="004868A6"/>
    <w:rsid w:val="00491C01"/>
    <w:rsid w:val="004923C8"/>
    <w:rsid w:val="004A3861"/>
    <w:rsid w:val="004A46E8"/>
    <w:rsid w:val="004B3126"/>
    <w:rsid w:val="004B3D04"/>
    <w:rsid w:val="004B6871"/>
    <w:rsid w:val="004B6F3E"/>
    <w:rsid w:val="004B6FC9"/>
    <w:rsid w:val="004C3A0E"/>
    <w:rsid w:val="004E1D69"/>
    <w:rsid w:val="004E1DC5"/>
    <w:rsid w:val="004E49EF"/>
    <w:rsid w:val="004F2B3B"/>
    <w:rsid w:val="00507533"/>
    <w:rsid w:val="00517A27"/>
    <w:rsid w:val="00555CCA"/>
    <w:rsid w:val="00567DC8"/>
    <w:rsid w:val="00571540"/>
    <w:rsid w:val="005750A9"/>
    <w:rsid w:val="00583335"/>
    <w:rsid w:val="00583B4C"/>
    <w:rsid w:val="005B26A6"/>
    <w:rsid w:val="005B4DD8"/>
    <w:rsid w:val="005B565E"/>
    <w:rsid w:val="005C287E"/>
    <w:rsid w:val="005D180B"/>
    <w:rsid w:val="005F6F37"/>
    <w:rsid w:val="00600570"/>
    <w:rsid w:val="00620C64"/>
    <w:rsid w:val="00635C87"/>
    <w:rsid w:val="006446DE"/>
    <w:rsid w:val="0064722C"/>
    <w:rsid w:val="00675984"/>
    <w:rsid w:val="006837E7"/>
    <w:rsid w:val="00684379"/>
    <w:rsid w:val="006A0952"/>
    <w:rsid w:val="006A1CAF"/>
    <w:rsid w:val="006A319E"/>
    <w:rsid w:val="006A4388"/>
    <w:rsid w:val="006D529E"/>
    <w:rsid w:val="006D7796"/>
    <w:rsid w:val="006E3260"/>
    <w:rsid w:val="006F207E"/>
    <w:rsid w:val="006F46AE"/>
    <w:rsid w:val="007030AD"/>
    <w:rsid w:val="007066E1"/>
    <w:rsid w:val="0072206C"/>
    <w:rsid w:val="00724071"/>
    <w:rsid w:val="007310FD"/>
    <w:rsid w:val="0073142A"/>
    <w:rsid w:val="00737CDE"/>
    <w:rsid w:val="00742A8B"/>
    <w:rsid w:val="00747468"/>
    <w:rsid w:val="007554AC"/>
    <w:rsid w:val="00756CFF"/>
    <w:rsid w:val="00776C0E"/>
    <w:rsid w:val="0078520A"/>
    <w:rsid w:val="0079236B"/>
    <w:rsid w:val="007A0C09"/>
    <w:rsid w:val="007A2A01"/>
    <w:rsid w:val="007B25C2"/>
    <w:rsid w:val="007C24A2"/>
    <w:rsid w:val="007C4D40"/>
    <w:rsid w:val="007C542F"/>
    <w:rsid w:val="007C5619"/>
    <w:rsid w:val="007E05DA"/>
    <w:rsid w:val="007E5BBB"/>
    <w:rsid w:val="007F0ECD"/>
    <w:rsid w:val="007F2232"/>
    <w:rsid w:val="007F4425"/>
    <w:rsid w:val="00815529"/>
    <w:rsid w:val="00816028"/>
    <w:rsid w:val="00822FC4"/>
    <w:rsid w:val="00824E4E"/>
    <w:rsid w:val="00854D78"/>
    <w:rsid w:val="00863F0C"/>
    <w:rsid w:val="008758BF"/>
    <w:rsid w:val="00875979"/>
    <w:rsid w:val="008766A3"/>
    <w:rsid w:val="00886712"/>
    <w:rsid w:val="00893E49"/>
    <w:rsid w:val="0089581A"/>
    <w:rsid w:val="008B6578"/>
    <w:rsid w:val="008C4849"/>
    <w:rsid w:val="008D39FE"/>
    <w:rsid w:val="008D3CBF"/>
    <w:rsid w:val="008E0227"/>
    <w:rsid w:val="008E038C"/>
    <w:rsid w:val="008E6E95"/>
    <w:rsid w:val="008F08EF"/>
    <w:rsid w:val="008F2024"/>
    <w:rsid w:val="00900297"/>
    <w:rsid w:val="00916BF9"/>
    <w:rsid w:val="00920E3D"/>
    <w:rsid w:val="009266CB"/>
    <w:rsid w:val="00934E3A"/>
    <w:rsid w:val="00934FBE"/>
    <w:rsid w:val="0093556C"/>
    <w:rsid w:val="00935F78"/>
    <w:rsid w:val="00941B95"/>
    <w:rsid w:val="00951A85"/>
    <w:rsid w:val="00952437"/>
    <w:rsid w:val="00954280"/>
    <w:rsid w:val="009544D5"/>
    <w:rsid w:val="00961379"/>
    <w:rsid w:val="00963551"/>
    <w:rsid w:val="00977C1A"/>
    <w:rsid w:val="00981224"/>
    <w:rsid w:val="00992DE9"/>
    <w:rsid w:val="009B0F63"/>
    <w:rsid w:val="009B2C17"/>
    <w:rsid w:val="009C25B5"/>
    <w:rsid w:val="009C61D6"/>
    <w:rsid w:val="009C627F"/>
    <w:rsid w:val="009D088B"/>
    <w:rsid w:val="009E3A4E"/>
    <w:rsid w:val="009E59AF"/>
    <w:rsid w:val="009F33CB"/>
    <w:rsid w:val="00A00F07"/>
    <w:rsid w:val="00A06C39"/>
    <w:rsid w:val="00A23FB3"/>
    <w:rsid w:val="00A3722A"/>
    <w:rsid w:val="00A4402C"/>
    <w:rsid w:val="00A51CEE"/>
    <w:rsid w:val="00A5323D"/>
    <w:rsid w:val="00A626B2"/>
    <w:rsid w:val="00A644CD"/>
    <w:rsid w:val="00A71C15"/>
    <w:rsid w:val="00A83B6B"/>
    <w:rsid w:val="00A85D1B"/>
    <w:rsid w:val="00A96594"/>
    <w:rsid w:val="00AA650E"/>
    <w:rsid w:val="00AA7FEB"/>
    <w:rsid w:val="00AB2E5A"/>
    <w:rsid w:val="00AB5D23"/>
    <w:rsid w:val="00AB75EF"/>
    <w:rsid w:val="00AC2AAC"/>
    <w:rsid w:val="00AC4002"/>
    <w:rsid w:val="00AC741A"/>
    <w:rsid w:val="00AD1ABB"/>
    <w:rsid w:val="00AF3F87"/>
    <w:rsid w:val="00B24D2B"/>
    <w:rsid w:val="00B43E0D"/>
    <w:rsid w:val="00B51056"/>
    <w:rsid w:val="00B51766"/>
    <w:rsid w:val="00B51C5E"/>
    <w:rsid w:val="00B51F86"/>
    <w:rsid w:val="00B52D5B"/>
    <w:rsid w:val="00B53466"/>
    <w:rsid w:val="00B54E4B"/>
    <w:rsid w:val="00B60DF5"/>
    <w:rsid w:val="00B627F9"/>
    <w:rsid w:val="00B844C7"/>
    <w:rsid w:val="00BD6211"/>
    <w:rsid w:val="00BE51A5"/>
    <w:rsid w:val="00BF0DEC"/>
    <w:rsid w:val="00BF14B7"/>
    <w:rsid w:val="00BF6D55"/>
    <w:rsid w:val="00C03AF9"/>
    <w:rsid w:val="00C04367"/>
    <w:rsid w:val="00C04429"/>
    <w:rsid w:val="00C145B1"/>
    <w:rsid w:val="00C27F30"/>
    <w:rsid w:val="00C3249C"/>
    <w:rsid w:val="00C34E9F"/>
    <w:rsid w:val="00C35089"/>
    <w:rsid w:val="00C542DA"/>
    <w:rsid w:val="00C70C67"/>
    <w:rsid w:val="00C93B2A"/>
    <w:rsid w:val="00C9676F"/>
    <w:rsid w:val="00CA5821"/>
    <w:rsid w:val="00CC3AD9"/>
    <w:rsid w:val="00CC706C"/>
    <w:rsid w:val="00CC7EE3"/>
    <w:rsid w:val="00CF186B"/>
    <w:rsid w:val="00CF4018"/>
    <w:rsid w:val="00CF70C0"/>
    <w:rsid w:val="00D05684"/>
    <w:rsid w:val="00D53C21"/>
    <w:rsid w:val="00D67CD1"/>
    <w:rsid w:val="00D74B0A"/>
    <w:rsid w:val="00DA0507"/>
    <w:rsid w:val="00DA2DEB"/>
    <w:rsid w:val="00DB5C68"/>
    <w:rsid w:val="00DB69C9"/>
    <w:rsid w:val="00DD51E4"/>
    <w:rsid w:val="00DE21CF"/>
    <w:rsid w:val="00DE4F40"/>
    <w:rsid w:val="00E06EDB"/>
    <w:rsid w:val="00E10DAD"/>
    <w:rsid w:val="00E15D5D"/>
    <w:rsid w:val="00E165CE"/>
    <w:rsid w:val="00E16ED4"/>
    <w:rsid w:val="00E25B7A"/>
    <w:rsid w:val="00E3005D"/>
    <w:rsid w:val="00E31EA3"/>
    <w:rsid w:val="00E36AA3"/>
    <w:rsid w:val="00E5289F"/>
    <w:rsid w:val="00E61741"/>
    <w:rsid w:val="00E617F2"/>
    <w:rsid w:val="00E6311E"/>
    <w:rsid w:val="00E6559D"/>
    <w:rsid w:val="00E775D0"/>
    <w:rsid w:val="00E8409A"/>
    <w:rsid w:val="00E915E9"/>
    <w:rsid w:val="00E9576B"/>
    <w:rsid w:val="00E96499"/>
    <w:rsid w:val="00EA2134"/>
    <w:rsid w:val="00EA5C52"/>
    <w:rsid w:val="00EA71D3"/>
    <w:rsid w:val="00EA7232"/>
    <w:rsid w:val="00EB0A01"/>
    <w:rsid w:val="00EB5A92"/>
    <w:rsid w:val="00EC100A"/>
    <w:rsid w:val="00EC1740"/>
    <w:rsid w:val="00EC187C"/>
    <w:rsid w:val="00EC2DD1"/>
    <w:rsid w:val="00ED11C2"/>
    <w:rsid w:val="00EE31C4"/>
    <w:rsid w:val="00EF3306"/>
    <w:rsid w:val="00F07196"/>
    <w:rsid w:val="00F21A5F"/>
    <w:rsid w:val="00F21B4C"/>
    <w:rsid w:val="00F264D5"/>
    <w:rsid w:val="00F319B1"/>
    <w:rsid w:val="00F33769"/>
    <w:rsid w:val="00F3691B"/>
    <w:rsid w:val="00F41C95"/>
    <w:rsid w:val="00F47123"/>
    <w:rsid w:val="00F5394B"/>
    <w:rsid w:val="00F65DF4"/>
    <w:rsid w:val="00F912F0"/>
    <w:rsid w:val="00F9257C"/>
    <w:rsid w:val="00FA0469"/>
    <w:rsid w:val="00FA25B6"/>
    <w:rsid w:val="00FA3B61"/>
    <w:rsid w:val="00FA5C45"/>
    <w:rsid w:val="00FB5D88"/>
    <w:rsid w:val="00FC036D"/>
    <w:rsid w:val="00FC6D0F"/>
    <w:rsid w:val="00FD79C3"/>
    <w:rsid w:val="00FE5D0E"/>
    <w:rsid w:val="00FF0B3E"/>
    <w:rsid w:val="00FF0D7A"/>
    <w:rsid w:val="00FF5BD4"/>
    <w:rsid w:val="00FF7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249F2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11E"/>
  </w:style>
  <w:style w:type="paragraph" w:styleId="1">
    <w:name w:val="heading 1"/>
    <w:basedOn w:val="a"/>
    <w:next w:val="a"/>
    <w:qFormat/>
    <w:rsid w:val="00E6311E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E6311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E6311E"/>
    <w:pPr>
      <w:keepNext/>
      <w:ind w:left="225"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E6311E"/>
    <w:pPr>
      <w:keepNext/>
      <w:ind w:left="225"/>
      <w:outlineLvl w:val="3"/>
    </w:pPr>
    <w:rPr>
      <w:sz w:val="28"/>
    </w:rPr>
  </w:style>
  <w:style w:type="paragraph" w:styleId="5">
    <w:name w:val="heading 5"/>
    <w:basedOn w:val="a"/>
    <w:next w:val="a"/>
    <w:qFormat/>
    <w:rsid w:val="00E6311E"/>
    <w:pPr>
      <w:keepNext/>
      <w:ind w:left="585"/>
      <w:jc w:val="center"/>
      <w:outlineLvl w:val="4"/>
    </w:pPr>
    <w:rPr>
      <w:sz w:val="28"/>
    </w:rPr>
  </w:style>
  <w:style w:type="paragraph" w:styleId="6">
    <w:name w:val="heading 6"/>
    <w:basedOn w:val="a"/>
    <w:next w:val="a"/>
    <w:qFormat/>
    <w:rsid w:val="00E6311E"/>
    <w:pPr>
      <w:keepNext/>
      <w:ind w:left="225" w:firstLine="360"/>
      <w:jc w:val="center"/>
      <w:outlineLvl w:val="5"/>
    </w:pPr>
    <w:rPr>
      <w:sz w:val="28"/>
    </w:rPr>
  </w:style>
  <w:style w:type="paragraph" w:styleId="7">
    <w:name w:val="heading 7"/>
    <w:basedOn w:val="a"/>
    <w:next w:val="a"/>
    <w:qFormat/>
    <w:rsid w:val="00E6311E"/>
    <w:pPr>
      <w:keepNext/>
      <w:ind w:firstLine="851"/>
      <w:outlineLvl w:val="6"/>
    </w:pPr>
    <w:rPr>
      <w:sz w:val="28"/>
    </w:rPr>
  </w:style>
  <w:style w:type="paragraph" w:styleId="8">
    <w:name w:val="heading 8"/>
    <w:basedOn w:val="a"/>
    <w:next w:val="a"/>
    <w:qFormat/>
    <w:rsid w:val="00E6311E"/>
    <w:pPr>
      <w:keepNext/>
      <w:ind w:firstLine="993"/>
      <w:outlineLvl w:val="7"/>
    </w:pPr>
    <w:rPr>
      <w:sz w:val="28"/>
    </w:rPr>
  </w:style>
  <w:style w:type="paragraph" w:styleId="9">
    <w:name w:val="heading 9"/>
    <w:basedOn w:val="a"/>
    <w:next w:val="a"/>
    <w:qFormat/>
    <w:rsid w:val="00E6311E"/>
    <w:pPr>
      <w:keepNext/>
      <w:ind w:firstLine="1134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E6311E"/>
    <w:pPr>
      <w:ind w:left="225"/>
      <w:jc w:val="center"/>
    </w:pPr>
    <w:rPr>
      <w:sz w:val="28"/>
    </w:rPr>
  </w:style>
  <w:style w:type="paragraph" w:styleId="20">
    <w:name w:val="Body Text Indent 2"/>
    <w:basedOn w:val="a"/>
    <w:rsid w:val="00E6311E"/>
    <w:pPr>
      <w:ind w:left="225"/>
    </w:pPr>
    <w:rPr>
      <w:sz w:val="28"/>
    </w:rPr>
  </w:style>
  <w:style w:type="paragraph" w:styleId="30">
    <w:name w:val="Body Text Indent 3"/>
    <w:basedOn w:val="a"/>
    <w:rsid w:val="00E6311E"/>
    <w:pPr>
      <w:ind w:left="585" w:firstLine="408"/>
    </w:pPr>
    <w:rPr>
      <w:sz w:val="28"/>
    </w:rPr>
  </w:style>
  <w:style w:type="paragraph" w:styleId="21">
    <w:name w:val="Body Text 2"/>
    <w:basedOn w:val="a"/>
    <w:rsid w:val="00E6311E"/>
    <w:pPr>
      <w:jc w:val="center"/>
    </w:pPr>
    <w:rPr>
      <w:sz w:val="24"/>
    </w:rPr>
  </w:style>
  <w:style w:type="paragraph" w:styleId="a4">
    <w:name w:val="Title"/>
    <w:basedOn w:val="a"/>
    <w:qFormat/>
    <w:rsid w:val="00E6311E"/>
    <w:pPr>
      <w:jc w:val="center"/>
    </w:pPr>
    <w:rPr>
      <w:sz w:val="24"/>
    </w:rPr>
  </w:style>
  <w:style w:type="paragraph" w:styleId="a5">
    <w:name w:val="Body Text"/>
    <w:basedOn w:val="a"/>
    <w:rsid w:val="00E6311E"/>
    <w:pPr>
      <w:jc w:val="both"/>
    </w:pPr>
    <w:rPr>
      <w:sz w:val="24"/>
    </w:rPr>
  </w:style>
  <w:style w:type="paragraph" w:customStyle="1" w:styleId="10">
    <w:name w:val="Обычный1"/>
    <w:rsid w:val="00E6311E"/>
    <w:pPr>
      <w:widowControl w:val="0"/>
    </w:pPr>
    <w:rPr>
      <w:snapToGrid w:val="0"/>
      <w:color w:val="000000"/>
      <w:u w:val="single"/>
    </w:rPr>
  </w:style>
  <w:style w:type="paragraph" w:customStyle="1" w:styleId="FR1">
    <w:name w:val="FR1"/>
    <w:rsid w:val="00E6311E"/>
    <w:pPr>
      <w:widowControl w:val="0"/>
      <w:autoSpaceDE w:val="0"/>
      <w:autoSpaceDN w:val="0"/>
      <w:adjustRightInd w:val="0"/>
      <w:spacing w:line="300" w:lineRule="auto"/>
      <w:ind w:left="440"/>
      <w:jc w:val="center"/>
    </w:pPr>
    <w:rPr>
      <w:i/>
      <w:iCs/>
      <w:sz w:val="32"/>
      <w:szCs w:val="32"/>
    </w:rPr>
  </w:style>
  <w:style w:type="paragraph" w:customStyle="1" w:styleId="boldmath">
    <w:name w:val="boldmath"/>
    <w:basedOn w:val="a"/>
    <w:rsid w:val="00E6311E"/>
    <w:pPr>
      <w:spacing w:before="100" w:after="100"/>
    </w:pPr>
    <w:rPr>
      <w:b/>
      <w:sz w:val="24"/>
    </w:rPr>
  </w:style>
  <w:style w:type="paragraph" w:customStyle="1" w:styleId="Web">
    <w:name w:val="Обычный (Web)"/>
    <w:basedOn w:val="a"/>
    <w:rsid w:val="00E6311E"/>
    <w:pPr>
      <w:spacing w:before="100" w:after="100"/>
    </w:pPr>
    <w:rPr>
      <w:sz w:val="24"/>
    </w:rPr>
  </w:style>
  <w:style w:type="paragraph" w:customStyle="1" w:styleId="DefinitionTerm">
    <w:name w:val="Definition Term"/>
    <w:basedOn w:val="10"/>
    <w:next w:val="DefinitionList"/>
    <w:rsid w:val="00E6311E"/>
    <w:pPr>
      <w:widowControl/>
    </w:pPr>
    <w:rPr>
      <w:color w:val="auto"/>
      <w:sz w:val="24"/>
      <w:u w:val="none"/>
    </w:rPr>
  </w:style>
  <w:style w:type="paragraph" w:customStyle="1" w:styleId="DefinitionList">
    <w:name w:val="Definition List"/>
    <w:basedOn w:val="10"/>
    <w:next w:val="DefinitionTerm"/>
    <w:rsid w:val="00E6311E"/>
    <w:pPr>
      <w:widowControl/>
      <w:ind w:left="360"/>
    </w:pPr>
    <w:rPr>
      <w:color w:val="auto"/>
      <w:sz w:val="24"/>
      <w:u w:val="none"/>
    </w:rPr>
  </w:style>
  <w:style w:type="paragraph" w:styleId="HTML">
    <w:name w:val="HTML Address"/>
    <w:basedOn w:val="a"/>
    <w:rsid w:val="00E6311E"/>
    <w:rPr>
      <w:i/>
      <w:sz w:val="24"/>
    </w:rPr>
  </w:style>
  <w:style w:type="character" w:styleId="a6">
    <w:name w:val="Hyperlink"/>
    <w:rsid w:val="00EC100A"/>
    <w:rPr>
      <w:color w:val="0000FF"/>
      <w:u w:val="single"/>
    </w:rPr>
  </w:style>
  <w:style w:type="paragraph" w:styleId="a7">
    <w:name w:val="Normal (Web)"/>
    <w:basedOn w:val="a"/>
    <w:rsid w:val="00EC100A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List Paragraph"/>
    <w:basedOn w:val="a"/>
    <w:qFormat/>
    <w:rsid w:val="00EA2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style-span">
    <w:name w:val="apple-style-span"/>
    <w:basedOn w:val="a0"/>
    <w:rsid w:val="002D5D2E"/>
  </w:style>
  <w:style w:type="character" w:customStyle="1" w:styleId="apple-converted-space">
    <w:name w:val="apple-converted-space"/>
    <w:basedOn w:val="a0"/>
    <w:rsid w:val="002D5D2E"/>
  </w:style>
  <w:style w:type="paragraph" w:styleId="a9">
    <w:name w:val="header"/>
    <w:basedOn w:val="a"/>
    <w:link w:val="aa"/>
    <w:rsid w:val="009F33C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9F33CB"/>
  </w:style>
  <w:style w:type="paragraph" w:styleId="ab">
    <w:name w:val="footer"/>
    <w:basedOn w:val="a"/>
    <w:link w:val="ac"/>
    <w:uiPriority w:val="99"/>
    <w:rsid w:val="009F33C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F33CB"/>
  </w:style>
  <w:style w:type="character" w:styleId="ad">
    <w:name w:val="page number"/>
    <w:basedOn w:val="a0"/>
    <w:rsid w:val="00620C64"/>
  </w:style>
  <w:style w:type="paragraph" w:customStyle="1" w:styleId="ConsPlusNormal">
    <w:name w:val="ConsPlusNormal"/>
    <w:rsid w:val="00AB2E5A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styleId="ae">
    <w:name w:val="Emphasis"/>
    <w:basedOn w:val="a0"/>
    <w:qFormat/>
    <w:rsid w:val="00C70C67"/>
    <w:rPr>
      <w:i/>
      <w:iCs/>
    </w:rPr>
  </w:style>
  <w:style w:type="paragraph" w:customStyle="1" w:styleId="210">
    <w:name w:val="Основной текст 21"/>
    <w:basedOn w:val="a"/>
    <w:uiPriority w:val="99"/>
    <w:rsid w:val="00066EE1"/>
    <w:pPr>
      <w:widowControl w:val="0"/>
      <w:ind w:left="142" w:firstLine="567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05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D694C2-DC9A-4FAA-BCED-3A105ABEC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989</TotalTime>
  <Pages>3</Pages>
  <Words>737</Words>
  <Characters>4203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Содержание дисциплины</vt:lpstr>
    </vt:vector>
  </TitlesOfParts>
  <Company>SIC</Company>
  <LinksUpToDate>false</LinksUpToDate>
  <CharactersWithSpaces>4931</CharactersWithSpaces>
  <SharedDoc>false</SharedDoc>
  <HLinks>
    <vt:vector size="18" baseType="variant">
      <vt:variant>
        <vt:i4>6357050</vt:i4>
      </vt:variant>
      <vt:variant>
        <vt:i4>6</vt:i4>
      </vt:variant>
      <vt:variant>
        <vt:i4>0</vt:i4>
      </vt:variant>
      <vt:variant>
        <vt:i4>5</vt:i4>
      </vt:variant>
      <vt:variant>
        <vt:lpwstr>http://easyelectronics.ru/</vt:lpwstr>
      </vt:variant>
      <vt:variant>
        <vt:lpwstr/>
      </vt:variant>
      <vt:variant>
        <vt:i4>524289</vt:i4>
      </vt:variant>
      <vt:variant>
        <vt:i4>3</vt:i4>
      </vt:variant>
      <vt:variant>
        <vt:i4>0</vt:i4>
      </vt:variant>
      <vt:variant>
        <vt:i4>5</vt:i4>
      </vt:variant>
      <vt:variant>
        <vt:lpwstr>http://ru.wikipedia.org/wiki/</vt:lpwstr>
      </vt:variant>
      <vt:variant>
        <vt:lpwstr/>
      </vt:variant>
      <vt:variant>
        <vt:i4>6029334</vt:i4>
      </vt:variant>
      <vt:variant>
        <vt:i4>0</vt:i4>
      </vt:variant>
      <vt:variant>
        <vt:i4>0</vt:i4>
      </vt:variant>
      <vt:variant>
        <vt:i4>5</vt:i4>
      </vt:variant>
      <vt:variant>
        <vt:lpwstr>http://www.labirint.ru/pubhouse/506/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Содержание дисциплины</dc:title>
  <dc:creator>409-8</dc:creator>
  <cp:lastModifiedBy>Пользователь Windows</cp:lastModifiedBy>
  <cp:revision>51</cp:revision>
  <cp:lastPrinted>2018-09-20T09:42:00Z</cp:lastPrinted>
  <dcterms:created xsi:type="dcterms:W3CDTF">2016-11-20T09:42:00Z</dcterms:created>
  <dcterms:modified xsi:type="dcterms:W3CDTF">2021-11-19T12:07:00Z</dcterms:modified>
</cp:coreProperties>
</file>